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26" w:rsidRDefault="00E57326" w:rsidP="00373C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57326"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南充市图书馆</w:t>
      </w:r>
    </w:p>
    <w:p w:rsidR="00373C52" w:rsidRDefault="00E46F70" w:rsidP="00373C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46F70">
        <w:rPr>
          <w:rFonts w:ascii="方正小标宋简体" w:eastAsia="方正小标宋简体" w:hAnsi="方正小标宋简体" w:cs="方正小标宋简体"/>
          <w:sz w:val="36"/>
          <w:szCs w:val="36"/>
        </w:rPr>
        <w:t>顶楼环氧地坪改造工程</w:t>
      </w:r>
      <w:r w:rsidR="00373C52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报价单</w:t>
      </w:r>
    </w:p>
    <w:tbl>
      <w:tblPr>
        <w:tblW w:w="9321" w:type="dxa"/>
        <w:jc w:val="center"/>
        <w:tblLayout w:type="fixed"/>
        <w:tblLook w:val="04A0"/>
      </w:tblPr>
      <w:tblGrid>
        <w:gridCol w:w="1100"/>
        <w:gridCol w:w="678"/>
        <w:gridCol w:w="1774"/>
        <w:gridCol w:w="1657"/>
        <w:gridCol w:w="4112"/>
      </w:tblGrid>
      <w:tr w:rsidR="00373C52" w:rsidTr="00BA1818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报价单位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BA1818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7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BA1818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7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BA1818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电话（手机）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BA1818">
        <w:trPr>
          <w:trHeight w:val="525"/>
          <w:jc w:val="center"/>
        </w:trPr>
        <w:tc>
          <w:tcPr>
            <w:tcW w:w="3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含税报价（元）</w:t>
            </w:r>
          </w:p>
        </w:tc>
      </w:tr>
      <w:tr w:rsidR="00373C52" w:rsidTr="00BA1818">
        <w:trPr>
          <w:trHeight w:val="1191"/>
          <w:jc w:val="center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52" w:rsidRDefault="00373C52" w:rsidP="00E46F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5EA1" w:rsidTr="00BA1818">
        <w:trPr>
          <w:trHeight w:val="4872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A1" w:rsidRDefault="006A5EA1" w:rsidP="006A5E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报价</w:t>
            </w:r>
          </w:p>
          <w:p w:rsidR="006A5EA1" w:rsidRDefault="006A5E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明细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tbl>
            <w:tblPr>
              <w:tblStyle w:val="a5"/>
              <w:tblW w:w="7659" w:type="dxa"/>
              <w:tblLayout w:type="fixed"/>
              <w:tblLook w:val="04A0"/>
            </w:tblPr>
            <w:tblGrid>
              <w:gridCol w:w="632"/>
              <w:gridCol w:w="1523"/>
              <w:gridCol w:w="850"/>
              <w:gridCol w:w="851"/>
              <w:gridCol w:w="850"/>
              <w:gridCol w:w="2953"/>
            </w:tblGrid>
            <w:tr w:rsidR="006A5EA1" w:rsidTr="00BA1818">
              <w:tc>
                <w:tcPr>
                  <w:tcW w:w="632" w:type="dxa"/>
                </w:tcPr>
                <w:p w:rsidR="006A5EA1" w:rsidRDefault="006A5EA1" w:rsidP="003A59E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523" w:type="dxa"/>
                </w:tcPr>
                <w:p w:rsidR="006A5EA1" w:rsidRDefault="006A5EA1" w:rsidP="003A59E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850" w:type="dxa"/>
                </w:tcPr>
                <w:p w:rsidR="006A5EA1" w:rsidRDefault="006A5EA1" w:rsidP="003A59E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面积（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㎡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）</w:t>
                  </w:r>
                </w:p>
              </w:tc>
              <w:tc>
                <w:tcPr>
                  <w:tcW w:w="851" w:type="dxa"/>
                </w:tcPr>
                <w:p w:rsidR="006A5EA1" w:rsidRDefault="002E5024" w:rsidP="006A5E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单价（元）</w:t>
                  </w:r>
                </w:p>
              </w:tc>
              <w:tc>
                <w:tcPr>
                  <w:tcW w:w="850" w:type="dxa"/>
                </w:tcPr>
                <w:p w:rsidR="006A5EA1" w:rsidRDefault="006A5EA1" w:rsidP="003A59E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金额</w:t>
                  </w:r>
                </w:p>
              </w:tc>
              <w:tc>
                <w:tcPr>
                  <w:tcW w:w="2953" w:type="dxa"/>
                </w:tcPr>
                <w:p w:rsidR="006A5EA1" w:rsidRDefault="006A5EA1" w:rsidP="003A59E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项目内容</w:t>
                  </w: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46F70">
                    <w:rPr>
                      <w:rFonts w:ascii="宋体" w:hAnsi="宋体" w:cs="宋体" w:hint="eastAsia"/>
                      <w:kern w:val="0"/>
                      <w:sz w:val="24"/>
                    </w:rPr>
                    <w:t>地面清洁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基面清理</w:t>
                  </w: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46F70">
                    <w:rPr>
                      <w:rFonts w:ascii="宋体" w:hAnsi="宋体" w:cs="宋体" w:hint="eastAsia"/>
                      <w:kern w:val="0"/>
                      <w:sz w:val="24"/>
                    </w:rPr>
                    <w:t>地面着平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使用刮刀分批着平</w:t>
                  </w: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46F70">
                    <w:rPr>
                      <w:rFonts w:ascii="宋体" w:hAnsi="宋体" w:cs="宋体" w:hint="eastAsia"/>
                      <w:kern w:val="0"/>
                      <w:sz w:val="24"/>
                    </w:rPr>
                    <w:t>地面打磨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打磨除尘</w:t>
                  </w: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46F70">
                    <w:rPr>
                      <w:rFonts w:ascii="宋体" w:hAnsi="宋体" w:cs="宋体" w:hint="eastAsia"/>
                      <w:kern w:val="0"/>
                      <w:sz w:val="24"/>
                    </w:rPr>
                    <w:t>地流平粉刷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抹刮石英粉</w:t>
                  </w: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46F70">
                    <w:rPr>
                      <w:rFonts w:ascii="宋体" w:hAnsi="宋体" w:cs="宋体" w:hint="eastAsia"/>
                      <w:kern w:val="0"/>
                      <w:sz w:val="24"/>
                    </w:rPr>
                    <w:t>地固粉刷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46F70">
                    <w:rPr>
                      <w:rFonts w:ascii="宋体" w:hAnsi="宋体" w:cs="宋体" w:hint="eastAsia"/>
                      <w:kern w:val="0"/>
                      <w:sz w:val="24"/>
                    </w:rPr>
                    <w:t>地坪漆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两次地坪漆粉刷</w:t>
                  </w: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6E1D57" w:rsidRPr="00E46F70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养护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6E1D57" w:rsidRPr="00E46F70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建渣</w:t>
                  </w:r>
                  <w:r w:rsidRPr="006A5EA1">
                    <w:rPr>
                      <w:rFonts w:ascii="宋体" w:hAnsi="宋体" w:cs="宋体" w:hint="eastAsia"/>
                      <w:kern w:val="0"/>
                      <w:sz w:val="24"/>
                    </w:rPr>
                    <w:t>转运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税金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E1D57" w:rsidTr="00BA1818">
              <w:tc>
                <w:tcPr>
                  <w:tcW w:w="632" w:type="dxa"/>
                </w:tcPr>
                <w:p w:rsidR="006E1D57" w:rsidRDefault="006E1D57" w:rsidP="00E1166C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Pr="0041187D" w:rsidRDefault="006E1D57" w:rsidP="00E1166C">
                  <w:pPr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E1D57" w:rsidTr="004A5FF1">
              <w:tc>
                <w:tcPr>
                  <w:tcW w:w="2155" w:type="dxa"/>
                  <w:gridSpan w:val="2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dxa"/>
                </w:tcPr>
                <w:p w:rsidR="006E1D57" w:rsidRDefault="006E1D57" w:rsidP="00E116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6A5EA1" w:rsidRDefault="006A5EA1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A5EA1" w:rsidRDefault="006A5EA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6A5EA1" w:rsidRDefault="006A5EA1" w:rsidP="00B4336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BA1818">
        <w:trPr>
          <w:trHeight w:val="187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盖章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B6844" w:rsidRDefault="00EB6844"/>
    <w:sectPr w:rsidR="00EB6844" w:rsidSect="008B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E5" w:rsidRDefault="00EC6DE5" w:rsidP="00373C52">
      <w:pPr>
        <w:spacing w:line="240" w:lineRule="auto"/>
      </w:pPr>
      <w:r>
        <w:separator/>
      </w:r>
    </w:p>
  </w:endnote>
  <w:endnote w:type="continuationSeparator" w:id="0">
    <w:p w:rsidR="00EC6DE5" w:rsidRDefault="00EC6DE5" w:rsidP="00373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E5" w:rsidRDefault="00EC6DE5" w:rsidP="00373C52">
      <w:pPr>
        <w:spacing w:line="240" w:lineRule="auto"/>
      </w:pPr>
      <w:r>
        <w:separator/>
      </w:r>
    </w:p>
  </w:footnote>
  <w:footnote w:type="continuationSeparator" w:id="0">
    <w:p w:rsidR="00EC6DE5" w:rsidRDefault="00EC6DE5" w:rsidP="00373C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99D"/>
    <w:rsid w:val="00166A5A"/>
    <w:rsid w:val="00296B83"/>
    <w:rsid w:val="002E5024"/>
    <w:rsid w:val="0031233F"/>
    <w:rsid w:val="00373C52"/>
    <w:rsid w:val="003A59E5"/>
    <w:rsid w:val="003B647C"/>
    <w:rsid w:val="00404220"/>
    <w:rsid w:val="00653D5B"/>
    <w:rsid w:val="006A5EA1"/>
    <w:rsid w:val="006E1D57"/>
    <w:rsid w:val="00703A23"/>
    <w:rsid w:val="007F3D08"/>
    <w:rsid w:val="0085599D"/>
    <w:rsid w:val="008B3CE7"/>
    <w:rsid w:val="009D5717"/>
    <w:rsid w:val="00A92798"/>
    <w:rsid w:val="00B72EB8"/>
    <w:rsid w:val="00BA1818"/>
    <w:rsid w:val="00D3432E"/>
    <w:rsid w:val="00DB5CD8"/>
    <w:rsid w:val="00E46F70"/>
    <w:rsid w:val="00E57326"/>
    <w:rsid w:val="00EB6844"/>
    <w:rsid w:val="00EC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52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C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C52"/>
    <w:rPr>
      <w:sz w:val="18"/>
      <w:szCs w:val="18"/>
    </w:rPr>
  </w:style>
  <w:style w:type="table" w:styleId="a5">
    <w:name w:val="Table Grid"/>
    <w:basedOn w:val="a1"/>
    <w:uiPriority w:val="39"/>
    <w:rsid w:val="00E46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数据网络 电子政务</dc:creator>
  <cp:lastModifiedBy>Administrator</cp:lastModifiedBy>
  <cp:revision>6</cp:revision>
  <dcterms:created xsi:type="dcterms:W3CDTF">2023-04-06T09:09:00Z</dcterms:created>
  <dcterms:modified xsi:type="dcterms:W3CDTF">2023-05-30T09:08:00Z</dcterms:modified>
</cp:coreProperties>
</file>